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0D76E"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spacing w:val="0"/>
          <w:sz w:val="28"/>
          <w:szCs w:val="28"/>
          <w:lang w:val="en-US" w:eastAsia="zh-CN"/>
        </w:rPr>
        <w:t>附件1</w:t>
      </w:r>
    </w:p>
    <w:p w14:paraId="2B90F8E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sz w:val="40"/>
          <w:szCs w:val="40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sz w:val="40"/>
          <w:szCs w:val="40"/>
        </w:rPr>
        <w:instrText xml:space="preserve"> HYPERLINK "http://hnsyxkxy.cn/upload/files/2024/8/e53cbd0093002888.doc" \t "http://hnsyxkxy.cn/contents/45/_blank" </w:instrTex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sz w:val="40"/>
          <w:szCs w:val="40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sz w:val="40"/>
          <w:szCs w:val="40"/>
          <w:lang w:val="en-US" w:eastAsia="zh-CN"/>
        </w:rPr>
        <w:t>河南省医学科学院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sz w:val="40"/>
          <w:szCs w:val="40"/>
        </w:rPr>
        <w:t>脑科学研究所</w:t>
      </w:r>
    </w:p>
    <w:p w14:paraId="786035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sz w:val="40"/>
          <w:szCs w:val="40"/>
        </w:rPr>
        <w:t>年公开招聘工作人员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sz w:val="40"/>
          <w:szCs w:val="40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sz w:val="40"/>
          <w:szCs w:val="40"/>
        </w:rPr>
        <w:t>需求表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sz w:val="40"/>
          <w:szCs w:val="40"/>
        </w:rPr>
        <w:fldChar w:fldCharType="end"/>
      </w:r>
    </w:p>
    <w:p w14:paraId="122455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pacing w:val="0"/>
          <w:sz w:val="40"/>
          <w:szCs w:val="40"/>
        </w:rPr>
      </w:pPr>
    </w:p>
    <w:tbl>
      <w:tblPr>
        <w:tblStyle w:val="3"/>
        <w:tblW w:w="9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06"/>
        <w:gridCol w:w="842"/>
        <w:gridCol w:w="825"/>
        <w:gridCol w:w="3126"/>
        <w:gridCol w:w="3272"/>
      </w:tblGrid>
      <w:tr w14:paraId="1CF7D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AD18">
            <w:pPr>
              <w:widowControl/>
              <w:jc w:val="center"/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8E30">
            <w:pPr>
              <w:widowControl/>
              <w:jc w:val="center"/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岗位</w:t>
            </w: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4727">
            <w:pPr>
              <w:widowControl/>
              <w:jc w:val="center"/>
              <w:rPr>
                <w:rFonts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招聘人数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2004">
            <w:pPr>
              <w:widowControl/>
              <w:jc w:val="center"/>
              <w:rPr>
                <w:rFonts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学历要求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12BF">
            <w:pPr>
              <w:widowControl/>
              <w:jc w:val="center"/>
              <w:rPr>
                <w:rFonts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岗位</w:t>
            </w: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要求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BFA7">
            <w:pPr>
              <w:widowControl/>
              <w:jc w:val="center"/>
              <w:rPr>
                <w:rFonts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΢���ź�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岗位描述</w:t>
            </w:r>
          </w:p>
        </w:tc>
      </w:tr>
      <w:tr w14:paraId="483BB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C211">
            <w:pPr>
              <w:widowControl/>
              <w:jc w:val="center"/>
              <w:rPr>
                <w:rFonts w:hint="default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4CB2">
            <w:pPr>
              <w:widowControl/>
              <w:jc w:val="center"/>
              <w:rPr>
                <w:rFonts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科研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助理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3985">
            <w:pPr>
              <w:widowControl/>
              <w:jc w:val="center"/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440E">
            <w:pPr>
              <w:widowControl/>
              <w:jc w:val="center"/>
              <w:rPr>
                <w:rFonts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硕士研究生及以上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830B">
            <w:pPr>
              <w:widowControl/>
              <w:numPr>
                <w:numId w:val="0"/>
              </w:numPr>
              <w:jc w:val="left"/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1.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精神病与精神卫生学、神经生物学、生物化学与分子生物学、免疫学、实验动物学等相关专业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  <w:bookmarkStart w:id="0" w:name="_GoBack"/>
            <w:bookmarkEnd w:id="0"/>
          </w:p>
          <w:p w14:paraId="00F6A1B6">
            <w:pPr>
              <w:widowControl/>
              <w:numPr>
                <w:numId w:val="0"/>
              </w:numPr>
              <w:jc w:val="left"/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2.1995年1月1日以后出生。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3048">
            <w:pPr>
              <w:widowControl/>
              <w:jc w:val="left"/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1.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协助PI从事相关方向的研究，同时协助维持平台的整体运行与技术支持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；</w:t>
            </w:r>
          </w:p>
          <w:p w14:paraId="6C4A62AE"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.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执行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研究所日常事务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及指令性工作</w:t>
            </w:r>
            <w:r>
              <w:rPr>
                <w:rFonts w:hint="eastAsia" w:ascii="仿宋_GB2312" w:hAnsi="΢���ź�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。</w:t>
            </w:r>
          </w:p>
        </w:tc>
      </w:tr>
    </w:tbl>
    <w:p w14:paraId="31F683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4A5386E8-F671-4E42-B4F1-60940BA6FA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C9017E4-2D87-4E53-846C-D9E747EF7943}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DAEE5CCB-9EDE-45F4-827F-A5AA072571E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72449F5-9E29-428E-8EE5-CDDE86B71F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F2117"/>
    <w:rsid w:val="021F2117"/>
    <w:rsid w:val="028225B2"/>
    <w:rsid w:val="16EA715D"/>
    <w:rsid w:val="1A853B3A"/>
    <w:rsid w:val="1B924ADC"/>
    <w:rsid w:val="387C7004"/>
    <w:rsid w:val="43476AAC"/>
    <w:rsid w:val="66F61260"/>
    <w:rsid w:val="70E33E24"/>
    <w:rsid w:val="7D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186</Characters>
  <Lines>0</Lines>
  <Paragraphs>0</Paragraphs>
  <TotalTime>1</TotalTime>
  <ScaleCrop>false</ScaleCrop>
  <LinksUpToDate>false</LinksUpToDate>
  <CharactersWithSpaces>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2024-11-28T02:31:00Z</dcterms:created>
  <dc:creator>王慧颖</dc:creator>
  <cp:lastModifiedBy>王志龙</cp:lastModifiedBy>
  <dcterms:modified xsi:type="dcterms:W3CDTF">2025-10-13T08:27:19Z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B6C6460114D34752AC1DC0C16D1FD90A_13</vt:lpwstr>
  </property>
  <property fmtid="{D5CDD505-2E9C-101B-9397-08002B2CF9AE}" pid="4" name="KSOTemplateDocerSaveRecord">
    <vt:lpwstr>eyJoZGlkIjoiNWU3NmQ5NDNmZDE1NzYxMWFlYTA5MjVlMjUxNmRiYTUiLCJ1c2VySWQiOiI0Nzk2Mjg1NzIifQ==</vt:lpwstr>
  </property>
</Properties>
</file>