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993F">
      <w:pPr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0"/>
          <w:szCs w:val="30"/>
        </w:rPr>
        <w:t>附件：</w:t>
      </w:r>
    </w:p>
    <w:p w14:paraId="509018F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河南地矿职业学院</w:t>
      </w:r>
    </w:p>
    <w:p w14:paraId="251BD126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2025年公开招聘工作人员（硕士）一览表</w:t>
      </w:r>
    </w:p>
    <w:tbl>
      <w:tblPr>
        <w:tblStyle w:val="4"/>
        <w:tblpPr w:leftFromText="180" w:rightFromText="180" w:vertAnchor="text" w:horzAnchor="page" w:tblpXSpec="center" w:tblpY="580"/>
        <w:tblOverlap w:val="never"/>
        <w:tblW w:w="10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287"/>
        <w:gridCol w:w="3200"/>
        <w:gridCol w:w="794"/>
        <w:gridCol w:w="3385"/>
      </w:tblGrid>
      <w:tr w14:paraId="7C03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50" w:type="dxa"/>
            <w:noWrap w:val="0"/>
            <w:vAlign w:val="center"/>
          </w:tcPr>
          <w:p w14:paraId="4BC781B2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87" w:type="dxa"/>
            <w:noWrap w:val="0"/>
            <w:vAlign w:val="center"/>
          </w:tcPr>
          <w:p w14:paraId="0335294D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00" w:type="dxa"/>
            <w:noWrap w:val="0"/>
            <w:vAlign w:val="center"/>
          </w:tcPr>
          <w:p w14:paraId="2E056FAC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岗位类别及等级</w:t>
            </w:r>
          </w:p>
        </w:tc>
        <w:tc>
          <w:tcPr>
            <w:tcW w:w="794" w:type="dxa"/>
            <w:noWrap w:val="0"/>
            <w:vAlign w:val="center"/>
          </w:tcPr>
          <w:p w14:paraId="30E03EB8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3385" w:type="dxa"/>
            <w:noWrap w:val="0"/>
            <w:vAlign w:val="center"/>
          </w:tcPr>
          <w:p w14:paraId="0D5A3316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学历及相关要求</w:t>
            </w:r>
          </w:p>
        </w:tc>
      </w:tr>
      <w:tr w14:paraId="7A042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50" w:type="dxa"/>
            <w:noWrap w:val="0"/>
            <w:vAlign w:val="center"/>
          </w:tcPr>
          <w:p w14:paraId="26E8A709"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87" w:type="dxa"/>
            <w:noWrap w:val="0"/>
            <w:vAlign w:val="center"/>
          </w:tcPr>
          <w:p w14:paraId="30241E9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sz w:val="24"/>
                <w:lang w:bidi="ar"/>
              </w:rPr>
              <w:t>资源与环境</w:t>
            </w:r>
            <w:bookmarkEnd w:id="0"/>
            <w:r>
              <w:rPr>
                <w:rFonts w:hint="eastAsia" w:ascii="仿宋" w:hAnsi="仿宋" w:eastAsia="仿宋" w:cs="仿宋"/>
                <w:sz w:val="24"/>
                <w:lang w:bidi="ar"/>
              </w:rPr>
              <w:t>(0857)</w:t>
            </w:r>
          </w:p>
        </w:tc>
        <w:tc>
          <w:tcPr>
            <w:tcW w:w="3200" w:type="dxa"/>
            <w:noWrap w:val="0"/>
            <w:vAlign w:val="center"/>
          </w:tcPr>
          <w:p w14:paraId="0F621DE6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79D77BE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1D786DE4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硕士研究生及以上</w:t>
            </w:r>
          </w:p>
          <w:p w14:paraId="63744CA5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2.地质工程方向</w:t>
            </w:r>
          </w:p>
        </w:tc>
      </w:tr>
      <w:tr w14:paraId="0AA7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0" w:type="dxa"/>
            <w:noWrap w:val="0"/>
            <w:vAlign w:val="center"/>
          </w:tcPr>
          <w:p w14:paraId="6ED60DA8"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87" w:type="dxa"/>
            <w:noWrap w:val="0"/>
            <w:vAlign w:val="center"/>
          </w:tcPr>
          <w:p w14:paraId="330463B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地质学(0709)</w:t>
            </w:r>
          </w:p>
        </w:tc>
        <w:tc>
          <w:tcPr>
            <w:tcW w:w="3200" w:type="dxa"/>
            <w:noWrap w:val="0"/>
            <w:vAlign w:val="center"/>
          </w:tcPr>
          <w:p w14:paraId="6104164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0C969A1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1E67916C">
            <w:pPr>
              <w:numPr>
                <w:ilvl w:val="0"/>
                <w:numId w:val="2"/>
              </w:numPr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硕士研究生及以上</w:t>
            </w:r>
          </w:p>
          <w:p w14:paraId="7783C45B">
            <w:pPr>
              <w:numPr>
                <w:ilvl w:val="0"/>
                <w:numId w:val="2"/>
              </w:numPr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水文地质方向</w:t>
            </w:r>
          </w:p>
        </w:tc>
      </w:tr>
      <w:tr w14:paraId="7CE48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650" w:type="dxa"/>
            <w:noWrap w:val="0"/>
            <w:vAlign w:val="center"/>
          </w:tcPr>
          <w:p w14:paraId="3DFC2050"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87" w:type="dxa"/>
            <w:noWrap w:val="0"/>
            <w:vAlign w:val="center"/>
          </w:tcPr>
          <w:p w14:paraId="4EEDE18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OLE_LINK4"/>
            <w:r>
              <w:rPr>
                <w:rFonts w:hint="eastAsia" w:ascii="仿宋" w:hAnsi="仿宋" w:eastAsia="仿宋" w:cs="仿宋"/>
                <w:sz w:val="24"/>
              </w:rPr>
              <w:t>测绘科学与技术</w:t>
            </w:r>
            <w:bookmarkEnd w:id="1"/>
            <w:r>
              <w:rPr>
                <w:rFonts w:hint="eastAsia" w:ascii="仿宋" w:hAnsi="仿宋" w:eastAsia="仿宋" w:cs="仿宋"/>
                <w:sz w:val="24"/>
              </w:rPr>
              <w:t>（0816）</w:t>
            </w:r>
          </w:p>
        </w:tc>
        <w:tc>
          <w:tcPr>
            <w:tcW w:w="3200" w:type="dxa"/>
            <w:noWrap w:val="0"/>
            <w:vAlign w:val="center"/>
          </w:tcPr>
          <w:p w14:paraId="311A565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0C3D1107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385" w:type="dxa"/>
            <w:noWrap w:val="0"/>
            <w:vAlign w:val="center"/>
          </w:tcPr>
          <w:p w14:paraId="1B64ED50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硕士研究生及以上</w:t>
            </w:r>
          </w:p>
          <w:p w14:paraId="77C8B4FB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摄影测量与遥感方向（1名）</w:t>
            </w:r>
          </w:p>
          <w:p w14:paraId="5CCC1F9E"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3.地图制图学与地理信息工程方向（1名）</w:t>
            </w:r>
          </w:p>
        </w:tc>
      </w:tr>
      <w:tr w14:paraId="3ED5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50" w:type="dxa"/>
            <w:noWrap w:val="0"/>
            <w:vAlign w:val="center"/>
          </w:tcPr>
          <w:p w14:paraId="6EC1576F"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87" w:type="dxa"/>
            <w:noWrap w:val="0"/>
            <w:vAlign w:val="center"/>
          </w:tcPr>
          <w:p w14:paraId="4D5DA967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OLE_LINK5"/>
            <w:r>
              <w:rPr>
                <w:rFonts w:hint="eastAsia" w:ascii="仿宋" w:hAnsi="仿宋" w:eastAsia="仿宋" w:cs="仿宋"/>
                <w:sz w:val="24"/>
              </w:rPr>
              <w:t>计算机科学与技术</w:t>
            </w:r>
            <w:bookmarkEnd w:id="2"/>
            <w:r>
              <w:rPr>
                <w:rFonts w:hint="eastAsia" w:ascii="仿宋" w:hAnsi="仿宋" w:eastAsia="仿宋" w:cs="仿宋"/>
                <w:sz w:val="24"/>
              </w:rPr>
              <w:t>(0812)</w:t>
            </w:r>
          </w:p>
        </w:tc>
        <w:tc>
          <w:tcPr>
            <w:tcW w:w="3200" w:type="dxa"/>
            <w:noWrap w:val="0"/>
            <w:vAlign w:val="center"/>
          </w:tcPr>
          <w:p w14:paraId="11A94E6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58DB07A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09E7AFDB"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1.硕士研究生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</w:p>
          <w:p w14:paraId="3CD9B04A">
            <w:pPr>
              <w:spacing w:line="240" w:lineRule="atLeast"/>
              <w:jc w:val="left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2.数据分析方向</w:t>
            </w:r>
          </w:p>
        </w:tc>
      </w:tr>
      <w:tr w14:paraId="70A88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50" w:type="dxa"/>
            <w:noWrap w:val="0"/>
            <w:vAlign w:val="center"/>
          </w:tcPr>
          <w:p w14:paraId="4CE1555D">
            <w:pPr>
              <w:pStyle w:val="6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87" w:type="dxa"/>
            <w:noWrap w:val="0"/>
            <w:vAlign w:val="center"/>
          </w:tcPr>
          <w:p w14:paraId="4B664126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机械（0855）</w:t>
            </w:r>
          </w:p>
        </w:tc>
        <w:tc>
          <w:tcPr>
            <w:tcW w:w="3200" w:type="dxa"/>
            <w:noWrap w:val="0"/>
            <w:vAlign w:val="center"/>
          </w:tcPr>
          <w:p w14:paraId="4956424F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5C77082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24BB9678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1.硕士研究生及以上</w:t>
            </w:r>
          </w:p>
          <w:p w14:paraId="0EB8A047">
            <w:pPr>
              <w:spacing w:line="240" w:lineRule="atLeas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2.机械工程方向</w:t>
            </w:r>
          </w:p>
        </w:tc>
      </w:tr>
      <w:tr w14:paraId="05C39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50" w:type="dxa"/>
            <w:noWrap w:val="0"/>
            <w:vAlign w:val="center"/>
          </w:tcPr>
          <w:p w14:paraId="3D5D1BCA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87" w:type="dxa"/>
            <w:noWrap w:val="0"/>
            <w:vAlign w:val="center"/>
          </w:tcPr>
          <w:p w14:paraId="60C498D9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机械工程（0802）</w:t>
            </w:r>
          </w:p>
        </w:tc>
        <w:tc>
          <w:tcPr>
            <w:tcW w:w="3200" w:type="dxa"/>
            <w:noWrap w:val="0"/>
            <w:vAlign w:val="center"/>
          </w:tcPr>
          <w:p w14:paraId="1C92579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1626F1D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636BD6CF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硕士研究生及以上</w:t>
            </w:r>
          </w:p>
          <w:p w14:paraId="4E89BFB4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机械电子工程方向</w:t>
            </w:r>
          </w:p>
        </w:tc>
      </w:tr>
      <w:tr w14:paraId="28EB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50" w:type="dxa"/>
            <w:noWrap w:val="0"/>
            <w:vAlign w:val="center"/>
          </w:tcPr>
          <w:p w14:paraId="108A712A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287" w:type="dxa"/>
            <w:noWrap w:val="0"/>
            <w:vAlign w:val="center"/>
          </w:tcPr>
          <w:p w14:paraId="73043A9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电气工程（0808）</w:t>
            </w:r>
          </w:p>
        </w:tc>
        <w:tc>
          <w:tcPr>
            <w:tcW w:w="3200" w:type="dxa"/>
            <w:noWrap w:val="0"/>
            <w:vAlign w:val="center"/>
          </w:tcPr>
          <w:p w14:paraId="06B0D4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54BA1A8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429EA64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硕士研究生及以上</w:t>
            </w:r>
          </w:p>
        </w:tc>
      </w:tr>
      <w:tr w14:paraId="69C5F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" w:type="dxa"/>
            <w:noWrap w:val="0"/>
            <w:vAlign w:val="center"/>
          </w:tcPr>
          <w:p w14:paraId="356D50D1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287" w:type="dxa"/>
            <w:noWrap w:val="0"/>
            <w:vAlign w:val="center"/>
          </w:tcPr>
          <w:p w14:paraId="2BB14ED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国际商务（0254）</w:t>
            </w:r>
          </w:p>
        </w:tc>
        <w:tc>
          <w:tcPr>
            <w:tcW w:w="3200" w:type="dxa"/>
            <w:noWrap w:val="0"/>
            <w:vAlign w:val="center"/>
          </w:tcPr>
          <w:p w14:paraId="33989B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5687EE4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4858F55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硕士研究生及以上</w:t>
            </w:r>
          </w:p>
        </w:tc>
      </w:tr>
      <w:tr w14:paraId="0E22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50" w:type="dxa"/>
            <w:noWrap w:val="0"/>
            <w:vAlign w:val="center"/>
          </w:tcPr>
          <w:p w14:paraId="55735570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87" w:type="dxa"/>
            <w:noWrap w:val="0"/>
            <w:vAlign w:val="center"/>
          </w:tcPr>
          <w:p w14:paraId="3E4B4C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3" w:name="OLE_LINK10"/>
            <w:r>
              <w:rPr>
                <w:rFonts w:hint="eastAsia" w:ascii="仿宋" w:hAnsi="仿宋" w:eastAsia="仿宋" w:cs="仿宋"/>
                <w:sz w:val="24"/>
              </w:rPr>
              <w:t>马克思主义理论</w:t>
            </w:r>
            <w:bookmarkEnd w:id="3"/>
            <w:r>
              <w:rPr>
                <w:rFonts w:hint="eastAsia" w:ascii="仿宋" w:hAnsi="仿宋" w:eastAsia="仿宋" w:cs="仿宋"/>
                <w:sz w:val="24"/>
              </w:rPr>
              <w:t>（0305）</w:t>
            </w:r>
          </w:p>
        </w:tc>
        <w:tc>
          <w:tcPr>
            <w:tcW w:w="3200" w:type="dxa"/>
            <w:noWrap w:val="0"/>
            <w:vAlign w:val="center"/>
          </w:tcPr>
          <w:p w14:paraId="267E25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专职教师                                                                （专业技术岗位十二级）</w:t>
            </w:r>
          </w:p>
        </w:tc>
        <w:tc>
          <w:tcPr>
            <w:tcW w:w="794" w:type="dxa"/>
            <w:noWrap w:val="0"/>
            <w:vAlign w:val="center"/>
          </w:tcPr>
          <w:p w14:paraId="05F93C5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385" w:type="dxa"/>
            <w:noWrap w:val="0"/>
            <w:vAlign w:val="center"/>
          </w:tcPr>
          <w:p w14:paraId="7DD5E225">
            <w:pPr>
              <w:jc w:val="left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1.硕士研究生及以上</w:t>
            </w:r>
          </w:p>
          <w:p w14:paraId="3ACFBC04">
            <w:pPr>
              <w:jc w:val="left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2.中共党员（含中共预备党员）</w:t>
            </w:r>
          </w:p>
        </w:tc>
      </w:tr>
      <w:tr w14:paraId="2E6B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50" w:type="dxa"/>
            <w:noWrap w:val="0"/>
            <w:vAlign w:val="center"/>
          </w:tcPr>
          <w:p w14:paraId="3CCB3E37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287" w:type="dxa"/>
            <w:noWrap w:val="0"/>
            <w:vAlign w:val="center"/>
          </w:tcPr>
          <w:p w14:paraId="09A5A77B">
            <w:pPr>
              <w:tabs>
                <w:tab w:val="left" w:pos="60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4" w:name="OLE_LINK11"/>
            <w:r>
              <w:rPr>
                <w:rFonts w:hint="eastAsia" w:ascii="仿宋" w:hAnsi="仿宋" w:eastAsia="仿宋" w:cs="仿宋"/>
                <w:sz w:val="24"/>
              </w:rPr>
              <w:t>工商管理学</w:t>
            </w:r>
            <w:bookmarkEnd w:id="4"/>
            <w:r>
              <w:rPr>
                <w:rFonts w:hint="eastAsia" w:ascii="仿宋" w:hAnsi="仿宋" w:eastAsia="仿宋" w:cs="仿宋"/>
                <w:sz w:val="24"/>
              </w:rPr>
              <w:t>（1202）</w:t>
            </w:r>
          </w:p>
        </w:tc>
        <w:tc>
          <w:tcPr>
            <w:tcW w:w="3200" w:type="dxa"/>
            <w:noWrap w:val="0"/>
            <w:vAlign w:val="center"/>
          </w:tcPr>
          <w:p w14:paraId="71DB18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教辅岗位（专技岗十二级）</w:t>
            </w:r>
          </w:p>
        </w:tc>
        <w:tc>
          <w:tcPr>
            <w:tcW w:w="794" w:type="dxa"/>
            <w:noWrap w:val="0"/>
            <w:vAlign w:val="center"/>
          </w:tcPr>
          <w:p w14:paraId="76DFCF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47E68798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1.硕士研究生及以上</w:t>
            </w:r>
          </w:p>
          <w:p w14:paraId="651E07D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2.会计学方向</w:t>
            </w:r>
          </w:p>
        </w:tc>
      </w:tr>
      <w:tr w14:paraId="72BF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50" w:type="dxa"/>
            <w:noWrap w:val="0"/>
            <w:vAlign w:val="center"/>
          </w:tcPr>
          <w:p w14:paraId="12A14023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287" w:type="dxa"/>
            <w:noWrap w:val="0"/>
            <w:vAlign w:val="center"/>
          </w:tcPr>
          <w:p w14:paraId="1A5C143B">
            <w:pPr>
              <w:tabs>
                <w:tab w:val="left" w:pos="604"/>
              </w:tabs>
              <w:jc w:val="center"/>
              <w:rPr>
                <w:rFonts w:ascii="仿宋" w:hAnsi="仿宋" w:eastAsia="仿宋" w:cs="仿宋"/>
                <w:sz w:val="24"/>
              </w:rPr>
            </w:pPr>
            <w:bookmarkStart w:id="5" w:name="OLE_LINK12"/>
            <w:r>
              <w:rPr>
                <w:rFonts w:ascii="仿宋" w:hAnsi="仿宋" w:eastAsia="仿宋" w:cs="仿宋"/>
                <w:sz w:val="24"/>
              </w:rPr>
              <w:t>教育学</w:t>
            </w:r>
            <w:bookmarkEnd w:id="5"/>
            <w:r>
              <w:rPr>
                <w:rFonts w:ascii="仿宋" w:hAnsi="仿宋" w:eastAsia="仿宋" w:cs="仿宋"/>
                <w:sz w:val="24"/>
              </w:rPr>
              <w:t>（0401）</w:t>
            </w:r>
          </w:p>
        </w:tc>
        <w:tc>
          <w:tcPr>
            <w:tcW w:w="3200" w:type="dxa"/>
            <w:noWrap w:val="0"/>
            <w:vAlign w:val="center"/>
          </w:tcPr>
          <w:p w14:paraId="426BA3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教辅岗位（专技岗十二级）</w:t>
            </w:r>
          </w:p>
        </w:tc>
        <w:tc>
          <w:tcPr>
            <w:tcW w:w="794" w:type="dxa"/>
            <w:noWrap w:val="0"/>
            <w:vAlign w:val="center"/>
          </w:tcPr>
          <w:p w14:paraId="4A23F1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 w14:paraId="0E50C81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硕士研究生及以上</w:t>
            </w:r>
          </w:p>
        </w:tc>
      </w:tr>
      <w:tr w14:paraId="46EAB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50" w:type="dxa"/>
            <w:noWrap w:val="0"/>
            <w:vAlign w:val="center"/>
          </w:tcPr>
          <w:p w14:paraId="2F106AD8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287" w:type="dxa"/>
            <w:noWrap w:val="0"/>
            <w:vAlign w:val="center"/>
          </w:tcPr>
          <w:p w14:paraId="18F3041E">
            <w:pPr>
              <w:tabs>
                <w:tab w:val="left" w:pos="604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</w:tc>
        <w:tc>
          <w:tcPr>
            <w:tcW w:w="3200" w:type="dxa"/>
            <w:noWrap w:val="0"/>
            <w:vAlign w:val="center"/>
          </w:tcPr>
          <w:p w14:paraId="623C87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辅导员（专技岗十二级）</w:t>
            </w:r>
          </w:p>
        </w:tc>
        <w:tc>
          <w:tcPr>
            <w:tcW w:w="794" w:type="dxa"/>
            <w:noWrap w:val="0"/>
            <w:vAlign w:val="center"/>
          </w:tcPr>
          <w:p w14:paraId="68103A6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3385" w:type="dxa"/>
            <w:noWrap w:val="0"/>
            <w:vAlign w:val="center"/>
          </w:tcPr>
          <w:p w14:paraId="48FC303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1.硕士研究生及以上</w:t>
            </w:r>
          </w:p>
          <w:p w14:paraId="1539641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2.中共党员（含中共预备党员）</w:t>
            </w:r>
          </w:p>
        </w:tc>
      </w:tr>
      <w:tr w14:paraId="3BEC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9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4055F9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3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3C020EC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17人</w:t>
            </w:r>
          </w:p>
        </w:tc>
      </w:tr>
    </w:tbl>
    <w:p w14:paraId="2F9E2113">
      <w:pPr>
        <w:widowControl/>
        <w:adjustRightInd w:val="0"/>
        <w:snapToGrid w:val="0"/>
        <w:jc w:val="left"/>
        <w:rPr>
          <w:rFonts w:hint="eastAsia" w:ascii="仿宋" w:hAnsi="仿宋" w:eastAsia="仿宋" w:cs="仿宋"/>
          <w:b/>
          <w:color w:val="4BACC6"/>
          <w:sz w:val="30"/>
          <w:szCs w:val="30"/>
        </w:rPr>
      </w:pPr>
    </w:p>
    <w:p w14:paraId="436E8581"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F4D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AFE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BAFE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29D0">
    <w:pPr>
      <w:pStyle w:val="3"/>
      <w:pBdr>
        <w:bottom w:val="none" w:color="auto" w:sz="0" w:space="1"/>
      </w:pBdr>
    </w:pPr>
  </w:p>
  <w:p w14:paraId="76CA5FD1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7DA2A"/>
    <w:multiLevelType w:val="singleLevel"/>
    <w:tmpl w:val="E2A7D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5364F0"/>
    <w:multiLevelType w:val="singleLevel"/>
    <w:tmpl w:val="1E5364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32D887"/>
    <w:multiLevelType w:val="singleLevel"/>
    <w:tmpl w:val="2532D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DE1BB8"/>
    <w:multiLevelType w:val="singleLevel"/>
    <w:tmpl w:val="58DE1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26EB"/>
    <w:rsid w:val="386C1741"/>
    <w:rsid w:val="4AB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2025-08-20T01:38:00Z</dcterms:created>
  <dc:creator>四驱小蜗牛</dc:creator>
  <cp:lastModifiedBy>四驱小蜗牛</cp:lastModifiedBy>
  <dcterms:modified xsi:type="dcterms:W3CDTF">2025-08-20T01:39:11Z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F0AA788F17D34ACFA7C5C57FB6EF4EEE_11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